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5DC44" w14:textId="12B44E6E" w:rsidR="0088264E" w:rsidRPr="00885D9D" w:rsidRDefault="00997C37" w:rsidP="00944B47">
      <w:pPr>
        <w:pStyle w:val="Titre2"/>
        <w:rPr>
          <w:rFonts w:ascii="Sennheiser Office" w:hAnsi="Sennheiser Office"/>
          <w:color w:val="0095D5" w:themeColor="accent1"/>
          <w:lang w:val="fr-FR"/>
        </w:rPr>
      </w:pPr>
      <w:r w:rsidRPr="00885D9D">
        <w:rPr>
          <w:rFonts w:ascii="Sennheiser Office" w:hAnsi="Sennheiser Office"/>
          <w:color w:val="0095D5" w:themeColor="accent1"/>
          <w:lang w:val="fr-FR"/>
        </w:rPr>
        <w:t>LA CELEBRATION DE 75 ANS D’UN SON EXCEPTIONNEL</w:t>
      </w:r>
    </w:p>
    <w:p w14:paraId="382ED4C2" w14:textId="40EC00D8" w:rsidR="009C45A2" w:rsidRPr="00885D9D" w:rsidRDefault="00997C37" w:rsidP="009C45A2">
      <w:pPr>
        <w:pStyle w:val="Titre2"/>
        <w:rPr>
          <w:rFonts w:ascii="Sennheiser Office" w:hAnsi="Sennheiser Office"/>
          <w:lang w:val="fr-FR"/>
        </w:rPr>
      </w:pPr>
      <w:r w:rsidRPr="00885D9D">
        <w:rPr>
          <w:rFonts w:ascii="Sennheiser Office" w:hAnsi="Sennheiser Office"/>
          <w:lang w:val="fr-FR"/>
        </w:rPr>
        <w:t>Pour l’occasion, Sennheiser sort une édition anniversaire de s</w:t>
      </w:r>
      <w:r w:rsidR="007578A5" w:rsidRPr="00885D9D">
        <w:rPr>
          <w:rFonts w:ascii="Sennheiser Office" w:hAnsi="Sennheiser Office"/>
          <w:lang w:val="fr-FR"/>
        </w:rPr>
        <w:t>on</w:t>
      </w:r>
      <w:r w:rsidRPr="00885D9D">
        <w:rPr>
          <w:rFonts w:ascii="Sennheiser Office" w:hAnsi="Sennheiser Office"/>
          <w:lang w:val="fr-FR"/>
        </w:rPr>
        <w:t xml:space="preserve"> fameux casque HD 800 S</w:t>
      </w:r>
    </w:p>
    <w:p w14:paraId="77A4E958" w14:textId="77777777" w:rsidR="009C45A2" w:rsidRPr="00885D9D" w:rsidRDefault="009C45A2" w:rsidP="009C45A2">
      <w:pPr>
        <w:rPr>
          <w:rFonts w:ascii="Sennheiser Office" w:hAnsi="Sennheiser Office"/>
          <w:lang w:val="fr-FR"/>
        </w:rPr>
      </w:pPr>
    </w:p>
    <w:p w14:paraId="0C98D121" w14:textId="1F82A249" w:rsidR="00C464E0" w:rsidRPr="00885D9D" w:rsidRDefault="009C45A2" w:rsidP="00805F07">
      <w:pPr>
        <w:rPr>
          <w:rFonts w:ascii="Sennheiser Office" w:hAnsi="Sennheiser Office"/>
          <w:b/>
          <w:lang w:val="fr-FR"/>
        </w:rPr>
      </w:pPr>
      <w:r w:rsidRPr="00885D9D">
        <w:rPr>
          <w:rFonts w:ascii="Sennheiser Office" w:hAnsi="Sennheiser Office"/>
          <w:b/>
          <w:i/>
          <w:lang w:val="fr-FR"/>
        </w:rPr>
        <w:t>Wedemark</w:t>
      </w:r>
      <w:r w:rsidR="00F20904" w:rsidRPr="00885D9D">
        <w:rPr>
          <w:rFonts w:ascii="Sennheiser Office" w:hAnsi="Sennheiser Office"/>
          <w:b/>
          <w:i/>
          <w:lang w:val="fr-FR"/>
        </w:rPr>
        <w:t xml:space="preserve">, </w:t>
      </w:r>
      <w:r w:rsidR="00BC30B0" w:rsidRPr="00885D9D">
        <w:rPr>
          <w:rFonts w:ascii="Sennheiser Office" w:hAnsi="Sennheiser Office"/>
          <w:b/>
          <w:i/>
          <w:lang w:val="fr-FR"/>
        </w:rPr>
        <w:t>15</w:t>
      </w:r>
      <w:r w:rsidR="00997C37" w:rsidRPr="00885D9D">
        <w:rPr>
          <w:rFonts w:ascii="Sennheiser Office" w:hAnsi="Sennheiser Office"/>
          <w:b/>
          <w:i/>
          <w:lang w:val="fr-FR"/>
        </w:rPr>
        <w:t xml:space="preserve"> septembre</w:t>
      </w:r>
      <w:r w:rsidR="00F20904" w:rsidRPr="00885D9D">
        <w:rPr>
          <w:rFonts w:ascii="Sennheiser Office" w:hAnsi="Sennheiser Office"/>
          <w:b/>
          <w:i/>
          <w:lang w:val="fr-FR"/>
        </w:rPr>
        <w:t xml:space="preserve"> 2020</w:t>
      </w:r>
      <w:r w:rsidRPr="00885D9D">
        <w:rPr>
          <w:rFonts w:ascii="Sennheiser Office" w:hAnsi="Sennheiser Office"/>
          <w:b/>
          <w:i/>
          <w:lang w:val="fr-FR"/>
        </w:rPr>
        <w:t xml:space="preserve"> </w:t>
      </w:r>
      <w:r w:rsidRPr="00885D9D">
        <w:rPr>
          <w:rFonts w:ascii="Sennheiser Office" w:hAnsi="Sennheiser Office"/>
          <w:b/>
          <w:lang w:val="fr-FR"/>
        </w:rPr>
        <w:t>–</w:t>
      </w:r>
      <w:r w:rsidR="00805F07" w:rsidRPr="00885D9D">
        <w:rPr>
          <w:rFonts w:ascii="Sennheiser Office" w:hAnsi="Sennheiser Office"/>
          <w:b/>
          <w:lang w:val="fr-FR"/>
        </w:rPr>
        <w:t xml:space="preserve"> </w:t>
      </w:r>
      <w:r w:rsidR="00997C37" w:rsidRPr="00885D9D">
        <w:rPr>
          <w:rFonts w:ascii="Sennheiser Office" w:hAnsi="Sennheiser Office"/>
          <w:b/>
          <w:bCs/>
          <w:szCs w:val="18"/>
          <w:lang w:val="fr-FR"/>
        </w:rPr>
        <w:t xml:space="preserve">Depuis ses débuts en 1945, Sennheiser façonne </w:t>
      </w:r>
      <w:r w:rsidR="00885D9D">
        <w:rPr>
          <w:rFonts w:ascii="Sennheiser Office" w:hAnsi="Sennheiser Office"/>
          <w:b/>
          <w:bCs/>
          <w:szCs w:val="18"/>
          <w:lang w:val="fr-FR"/>
        </w:rPr>
        <w:t>le futur</w:t>
      </w:r>
      <w:r w:rsidR="00997C37" w:rsidRPr="00885D9D">
        <w:rPr>
          <w:rFonts w:ascii="Sennheiser Office" w:hAnsi="Sennheiser Office"/>
          <w:b/>
          <w:bCs/>
          <w:szCs w:val="18"/>
          <w:lang w:val="fr-FR"/>
        </w:rPr>
        <w:t xml:space="preserve"> de l'audio. Des clients du monde entier apprécient </w:t>
      </w:r>
      <w:proofErr w:type="gramStart"/>
      <w:r w:rsidR="00997C37" w:rsidRPr="00885D9D">
        <w:rPr>
          <w:rFonts w:ascii="Sennheiser Office" w:hAnsi="Sennheiser Office"/>
          <w:b/>
          <w:bCs/>
          <w:szCs w:val="18"/>
          <w:lang w:val="fr-FR"/>
        </w:rPr>
        <w:t>les expériences audio</w:t>
      </w:r>
      <w:proofErr w:type="gramEnd"/>
      <w:r w:rsidR="00997C37" w:rsidRPr="00885D9D">
        <w:rPr>
          <w:rFonts w:ascii="Sennheiser Office" w:hAnsi="Sennheiser Office"/>
          <w:b/>
          <w:bCs/>
          <w:szCs w:val="18"/>
          <w:lang w:val="fr-FR"/>
        </w:rPr>
        <w:t xml:space="preserve"> exceptionnelles que leur font vivre les produits et solutions de la marque à la pointe de l’innovation. Le modèle de référence pour audiophiles, Sennheiser HD 800 S, en est un bel exemple, de par sa reproduction du son et </w:t>
      </w:r>
      <w:proofErr w:type="gramStart"/>
      <w:r w:rsidR="00997C37" w:rsidRPr="00885D9D">
        <w:rPr>
          <w:rFonts w:ascii="Sennheiser Office" w:hAnsi="Sennheiser Office"/>
          <w:b/>
          <w:bCs/>
          <w:szCs w:val="18"/>
          <w:lang w:val="fr-FR"/>
        </w:rPr>
        <w:t>sa spatialité exceptionnelles</w:t>
      </w:r>
      <w:proofErr w:type="gramEnd"/>
      <w:r w:rsidR="00997C37" w:rsidRPr="00885D9D">
        <w:rPr>
          <w:rFonts w:ascii="Sennheiser Office" w:hAnsi="Sennheiser Office"/>
          <w:b/>
          <w:bCs/>
          <w:szCs w:val="18"/>
          <w:lang w:val="fr-FR"/>
        </w:rPr>
        <w:t xml:space="preserve">. Pour célébrer ses 75 ans, Sennheiser sort une édition collector limitée à 750 </w:t>
      </w:r>
      <w:r w:rsidR="008E2AB6">
        <w:rPr>
          <w:rFonts w:ascii="Sennheiser Office" w:hAnsi="Sennheiser Office"/>
          <w:b/>
          <w:bCs/>
          <w:szCs w:val="18"/>
          <w:lang w:val="fr-FR"/>
        </w:rPr>
        <w:t>exemplaires</w:t>
      </w:r>
      <w:r w:rsidR="00997C37" w:rsidRPr="00885D9D">
        <w:rPr>
          <w:rFonts w:ascii="Sennheiser Office" w:hAnsi="Sennheiser Office"/>
          <w:b/>
          <w:bCs/>
          <w:szCs w:val="18"/>
          <w:lang w:val="fr-FR"/>
        </w:rPr>
        <w:t xml:space="preserve"> dans le monde. Pour cette édition anniversaire en coloris or mat, chaque casque HD 800 S portera sur l’arceau une gravure au laser de son numéro de série</w:t>
      </w:r>
      <w:r w:rsidR="00932CE2" w:rsidRPr="00885D9D">
        <w:rPr>
          <w:rFonts w:ascii="Sennheiser Office" w:hAnsi="Sennheiser Office"/>
          <w:b/>
          <w:lang w:val="fr-FR"/>
        </w:rPr>
        <w:t xml:space="preserve">. </w:t>
      </w:r>
    </w:p>
    <w:p w14:paraId="5D9B91B7" w14:textId="7A7C235B" w:rsidR="009C45A2" w:rsidRPr="00885D9D" w:rsidRDefault="009C45A2" w:rsidP="009C45A2">
      <w:pPr>
        <w:rPr>
          <w:rFonts w:ascii="Sennheiser Office" w:hAnsi="Sennheiser Office"/>
          <w:lang w:val="fr-FR"/>
        </w:rPr>
      </w:pPr>
    </w:p>
    <w:p w14:paraId="6085E71C" w14:textId="5D21ADC8" w:rsidR="005B3B54" w:rsidRPr="00885D9D" w:rsidRDefault="00997C37" w:rsidP="009C45A2">
      <w:pPr>
        <w:rPr>
          <w:rFonts w:ascii="Sennheiser Office" w:hAnsi="Sennheiser Office"/>
          <w:b/>
          <w:lang w:val="fr-FR"/>
        </w:rPr>
      </w:pPr>
      <w:r w:rsidRPr="00885D9D">
        <w:rPr>
          <w:rFonts w:ascii="Sennheiser Office" w:hAnsi="Sennheiser Office" w:cs="Sennheiser Office"/>
          <w:color w:val="000000"/>
          <w:szCs w:val="18"/>
          <w:lang w:val="fr-FR"/>
        </w:rPr>
        <w:t>« Cette année, nous sommes très heureux de fêter 75 ans d'une indéfectible passion pour le son, marquée par des idées d’innovations exceptionnelles et la concrétisation de nombreux projets ambitieux », déclare le Dr. Andreas Sennheiser, co-CEO de Sennheiser, troisième génération de la famille à la tête de l’entreprise au côté de son frère, Daniel Sennheiser. « Nos casques de référence HD 800 S sont une formidable illustration de cette passion qui nous anime. Les audiophiles du monde entier l’adorent</w:t>
      </w:r>
      <w:r w:rsidR="008E2AB6">
        <w:rPr>
          <w:rFonts w:ascii="Sennheiser Office" w:hAnsi="Sennheiser Office" w:cs="Sennheiser Office"/>
          <w:color w:val="000000"/>
          <w:szCs w:val="18"/>
          <w:lang w:val="fr-FR"/>
        </w:rPr>
        <w:t>,</w:t>
      </w:r>
      <w:r w:rsidRPr="00885D9D">
        <w:rPr>
          <w:rFonts w:ascii="Sennheiser Office" w:hAnsi="Sennheiser Office" w:cs="Sennheiser Office"/>
          <w:color w:val="000000"/>
          <w:szCs w:val="18"/>
          <w:lang w:val="fr-FR"/>
        </w:rPr>
        <w:t xml:space="preserve"> aussi voulions-nous leur proposer une édition collector pour cette occasion spéciale », ajoute Daniel Sennheiser, co-CEO</w:t>
      </w:r>
      <w:r w:rsidR="005B3B54" w:rsidRPr="00885D9D">
        <w:rPr>
          <w:rFonts w:ascii="Sennheiser Office" w:hAnsi="Sennheiser Office"/>
          <w:szCs w:val="18"/>
          <w:lang w:val="fr-FR"/>
        </w:rPr>
        <w:t>.</w:t>
      </w:r>
      <w:r w:rsidR="00632AF9" w:rsidRPr="00885D9D">
        <w:rPr>
          <w:rFonts w:ascii="Sennheiser Office" w:hAnsi="Sennheiser Office"/>
          <w:lang w:val="fr-FR"/>
        </w:rPr>
        <w:t xml:space="preserve"> </w:t>
      </w:r>
    </w:p>
    <w:p w14:paraId="7B254466" w14:textId="41287A38" w:rsidR="00F11B96" w:rsidRPr="00885D9D" w:rsidRDefault="00F11B96" w:rsidP="009C45A2">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5C1F67" w:rsidRPr="00885D9D" w14:paraId="35DB13DA" w14:textId="77777777" w:rsidTr="009320A9">
        <w:tc>
          <w:tcPr>
            <w:tcW w:w="5586" w:type="dxa"/>
          </w:tcPr>
          <w:p w14:paraId="5FBDEDE5" w14:textId="77777777" w:rsidR="005C1F67" w:rsidRPr="00885D9D" w:rsidRDefault="009320A9" w:rsidP="009C45A2">
            <w:pPr>
              <w:rPr>
                <w:rFonts w:ascii="Sennheiser Office" w:hAnsi="Sennheiser Office"/>
                <w:lang w:val="fr-FR"/>
              </w:rPr>
            </w:pPr>
            <w:r w:rsidRPr="00885D9D">
              <w:rPr>
                <w:rFonts w:ascii="Sennheiser Office" w:hAnsi="Sennheiser Office"/>
                <w:lang w:val="fr-FR" w:eastAsia="fr-FR"/>
              </w:rPr>
              <w:drawing>
                <wp:anchor distT="0" distB="0" distL="114300" distR="114300" simplePos="0" relativeHeight="251659264" behindDoc="1" locked="0" layoutInCell="1" allowOverlap="1" wp14:anchorId="46B6EE8B" wp14:editId="67DA4619">
                  <wp:simplePos x="0" y="0"/>
                  <wp:positionH relativeFrom="column">
                    <wp:posOffset>0</wp:posOffset>
                  </wp:positionH>
                  <wp:positionV relativeFrom="paragraph">
                    <wp:posOffset>0</wp:posOffset>
                  </wp:positionV>
                  <wp:extent cx="3393996" cy="2108873"/>
                  <wp:effectExtent l="0" t="0" r="0" b="5715"/>
                  <wp:wrapTight wrapText="bothSides">
                    <wp:wrapPolygon edited="0">
                      <wp:start x="0" y="0"/>
                      <wp:lineTo x="0" y="21463"/>
                      <wp:lineTo x="21463" y="21463"/>
                      <wp:lineTo x="21463" y="0"/>
                      <wp:lineTo x="0" y="0"/>
                    </wp:wrapPolygon>
                  </wp:wrapTight>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3996" cy="2108873"/>
                          </a:xfrm>
                          <a:prstGeom prst="rect">
                            <a:avLst/>
                          </a:prstGeom>
                        </pic:spPr>
                      </pic:pic>
                    </a:graphicData>
                  </a:graphic>
                  <wp14:sizeRelH relativeFrom="page">
                    <wp14:pctWidth>0</wp14:pctWidth>
                  </wp14:sizeRelH>
                  <wp14:sizeRelV relativeFrom="page">
                    <wp14:pctHeight>0</wp14:pctHeight>
                  </wp14:sizeRelV>
                </wp:anchor>
              </w:drawing>
            </w:r>
          </w:p>
        </w:tc>
        <w:tc>
          <w:tcPr>
            <w:tcW w:w="2284" w:type="dxa"/>
          </w:tcPr>
          <w:p w14:paraId="145C5950" w14:textId="2F474B54" w:rsidR="005C1F67" w:rsidRPr="00885D9D" w:rsidRDefault="00997C37" w:rsidP="009320A9">
            <w:pPr>
              <w:pStyle w:val="Lgende"/>
              <w:rPr>
                <w:rFonts w:ascii="Sennheiser Office" w:hAnsi="Sennheiser Office"/>
                <w:bCs/>
                <w:lang w:val="fr-FR"/>
              </w:rPr>
            </w:pPr>
            <w:r w:rsidRPr="00885D9D">
              <w:rPr>
                <w:rFonts w:ascii="Sennheiser Office" w:hAnsi="Sennheiser Office"/>
                <w:bCs/>
                <w:lang w:val="fr-FR"/>
              </w:rPr>
              <w:t xml:space="preserve">Pour cette édition anniversaire limitée à 750 </w:t>
            </w:r>
            <w:r w:rsidR="008E2AB6">
              <w:rPr>
                <w:rFonts w:ascii="Sennheiser Office" w:hAnsi="Sennheiser Office"/>
                <w:bCs/>
                <w:lang w:val="fr-FR"/>
              </w:rPr>
              <w:t>exemplaires</w:t>
            </w:r>
            <w:r w:rsidRPr="00885D9D">
              <w:rPr>
                <w:rFonts w:ascii="Sennheiser Office" w:hAnsi="Sennheiser Office"/>
                <w:bCs/>
                <w:lang w:val="fr-FR"/>
              </w:rPr>
              <w:t>, chaque casque HD 800 S en coloris or mat portera sur son arceau son numéro de série gravé au laser</w:t>
            </w:r>
          </w:p>
        </w:tc>
      </w:tr>
    </w:tbl>
    <w:p w14:paraId="4D972D9F" w14:textId="5C958694" w:rsidR="00997C37" w:rsidRPr="00885D9D" w:rsidRDefault="00997C37" w:rsidP="00B476AD">
      <w:pPr>
        <w:rPr>
          <w:rFonts w:ascii="Sennheiser Office" w:hAnsi="Sennheiser Office"/>
          <w:b/>
          <w:szCs w:val="18"/>
          <w:lang w:val="fr-FR"/>
        </w:rPr>
      </w:pPr>
      <w:r w:rsidRPr="00885D9D">
        <w:rPr>
          <w:rFonts w:ascii="Sennheiser Office" w:hAnsi="Sennheiser Office"/>
          <w:b/>
          <w:szCs w:val="18"/>
          <w:lang w:val="fr-FR"/>
        </w:rPr>
        <w:t>Une écoute qui fait la différence</w:t>
      </w:r>
    </w:p>
    <w:p w14:paraId="7E75FE05" w14:textId="6E24299E" w:rsidR="00F11B96" w:rsidRPr="00885D9D" w:rsidRDefault="00997C37" w:rsidP="00B476AD">
      <w:pPr>
        <w:rPr>
          <w:rFonts w:ascii="Sennheiser Office" w:hAnsi="Sennheiser Office"/>
          <w:szCs w:val="18"/>
          <w:lang w:val="fr-FR"/>
        </w:rPr>
      </w:pPr>
      <w:r w:rsidRPr="00885D9D">
        <w:rPr>
          <w:rFonts w:ascii="Sennheiser Office" w:hAnsi="Sennheiser Office"/>
          <w:szCs w:val="18"/>
          <w:lang w:val="fr-FR"/>
        </w:rPr>
        <w:t>La pureté de ses aigus, la précision de ses basses, son niveau de détail et de réalisme et sa réponse en fréquence exceptionnelle, de 4 à 51 000 Hz font du casque HD 800 S un des modèles préférés des audiophiles. La membrane du transducteur de 56 mm</w:t>
      </w:r>
      <w:r w:rsidR="00E61B71">
        <w:rPr>
          <w:rFonts w:ascii="Sennheiser Office" w:hAnsi="Sennheiser Office"/>
          <w:szCs w:val="18"/>
          <w:lang w:val="fr-FR"/>
        </w:rPr>
        <w:t>, faite en</w:t>
      </w:r>
      <w:r w:rsidRPr="00885D9D">
        <w:rPr>
          <w:rFonts w:ascii="Sennheiser Office" w:hAnsi="Sennheiser Office"/>
          <w:szCs w:val="18"/>
          <w:lang w:val="fr-FR"/>
        </w:rPr>
        <w:t xml:space="preserve"> </w:t>
      </w:r>
      <w:r w:rsidR="00E61B71" w:rsidRPr="00885D9D">
        <w:rPr>
          <w:rFonts w:ascii="Sennheiser Office" w:hAnsi="Sennheiser Office"/>
          <w:szCs w:val="18"/>
          <w:lang w:val="fr-FR"/>
        </w:rPr>
        <w:t>Duofol</w:t>
      </w:r>
      <w:r w:rsidR="00E61B71">
        <w:rPr>
          <w:rFonts w:ascii="Sennheiser Office" w:hAnsi="Sennheiser Office"/>
          <w:szCs w:val="18"/>
          <w:lang w:val="fr-FR"/>
        </w:rPr>
        <w:t xml:space="preserve"> </w:t>
      </w:r>
      <w:bookmarkStart w:id="0" w:name="_GoBack"/>
      <w:bookmarkEnd w:id="0"/>
      <w:r w:rsidR="00F338CF">
        <w:rPr>
          <w:rFonts w:ascii="Sennheiser Office" w:hAnsi="Sennheiser Office"/>
          <w:szCs w:val="18"/>
          <w:lang w:val="fr-FR"/>
        </w:rPr>
        <w:t xml:space="preserve">un </w:t>
      </w:r>
      <w:r w:rsidRPr="00885D9D">
        <w:rPr>
          <w:rFonts w:ascii="Sennheiser Office" w:hAnsi="Sennheiser Office"/>
          <w:szCs w:val="18"/>
          <w:lang w:val="fr-FR"/>
        </w:rPr>
        <w:lastRenderedPageBreak/>
        <w:t xml:space="preserve">matériau breveté </w:t>
      </w:r>
      <w:r w:rsidR="00F338CF">
        <w:rPr>
          <w:rFonts w:ascii="Sennheiser Office" w:hAnsi="Sennheiser Office"/>
          <w:szCs w:val="18"/>
          <w:lang w:val="fr-FR"/>
        </w:rPr>
        <w:t>par</w:t>
      </w:r>
      <w:r w:rsidRPr="00885D9D">
        <w:rPr>
          <w:rFonts w:ascii="Sennheiser Office" w:hAnsi="Sennheiser Office"/>
          <w:szCs w:val="18"/>
          <w:lang w:val="fr-FR"/>
        </w:rPr>
        <w:t xml:space="preserve"> Sennheiser</w:t>
      </w:r>
      <w:r w:rsidR="00F338CF">
        <w:rPr>
          <w:rFonts w:ascii="Sennheiser Office" w:hAnsi="Sennheiser Office"/>
          <w:szCs w:val="18"/>
          <w:lang w:val="fr-FR"/>
        </w:rPr>
        <w:t>,</w:t>
      </w:r>
      <w:r w:rsidRPr="00885D9D">
        <w:rPr>
          <w:rFonts w:ascii="Sennheiser Office" w:hAnsi="Sennheiser Office"/>
          <w:szCs w:val="18"/>
          <w:lang w:val="fr-FR"/>
        </w:rPr>
        <w:t xml:space="preserve"> pour une reproduction exacte de la musique avec moins de résonances, avec une distorsion harmonique totale (THD) de moins de 0,02%. De plus, la technologie innovante d’absorption de Sennheiser réduit "l'effet de masque", un phénomène acoustique qui empêche l’oreille humaine de percevoir certains aigus en présence de fréquences plus basses, d’un volume plus élevé. En neutralisant l’énergie de la résonance, la technologie d’absorption brevetée de Sennheiser empêche les pics indésirables et garantit l’audibilité de toutes les composantes de fréquence de la musique, même les plus fines nuances. Les oreillettes de type circum-aural ont été conçues avec une grande attention portée aux détails, de façon à orienter les ondes sonores selon un angle précis, créant de ce fait une expérience audio incroyablement naturelle et spatiale</w:t>
      </w:r>
      <w:r w:rsidR="003D35EA" w:rsidRPr="00885D9D">
        <w:rPr>
          <w:rFonts w:ascii="Sennheiser Office" w:hAnsi="Sennheiser Office"/>
          <w:szCs w:val="18"/>
          <w:lang w:val="fr-FR"/>
        </w:rPr>
        <w:t>.</w:t>
      </w:r>
    </w:p>
    <w:p w14:paraId="0EE6B5ED" w14:textId="7316155C" w:rsidR="00E3176E" w:rsidRPr="00885D9D" w:rsidRDefault="00303CB3" w:rsidP="00E3176E">
      <w:pPr>
        <w:rPr>
          <w:rFonts w:ascii="Sennheiser Office" w:hAnsi="Sennheiser Office"/>
          <w:sz w:val="15"/>
          <w:szCs w:val="15"/>
          <w:lang w:val="fr-FR"/>
        </w:rPr>
      </w:pPr>
      <w:r w:rsidRPr="00885D9D">
        <w:rPr>
          <w:rFonts w:ascii="Sennheiser Office" w:hAnsi="Sennheiser Office"/>
          <w:lang w:val="fr-FR" w:eastAsia="fr-FR"/>
        </w:rPr>
        <w:drawing>
          <wp:anchor distT="0" distB="0" distL="114300" distR="114300" simplePos="0" relativeHeight="251662336" behindDoc="1" locked="0" layoutInCell="1" allowOverlap="1" wp14:anchorId="5BE690B4" wp14:editId="4E02B158">
            <wp:simplePos x="0" y="0"/>
            <wp:positionH relativeFrom="page">
              <wp:posOffset>932180</wp:posOffset>
            </wp:positionH>
            <wp:positionV relativeFrom="paragraph">
              <wp:posOffset>40640</wp:posOffset>
            </wp:positionV>
            <wp:extent cx="3059430" cy="3470910"/>
            <wp:effectExtent l="0" t="0" r="7620" b="0"/>
            <wp:wrapTight wrapText="bothSides">
              <wp:wrapPolygon edited="0">
                <wp:start x="0" y="0"/>
                <wp:lineTo x="0" y="21458"/>
                <wp:lineTo x="21519" y="21458"/>
                <wp:lineTo x="21519" y="0"/>
                <wp:lineTo x="0" y="0"/>
              </wp:wrapPolygon>
            </wp:wrapTight>
            <wp:docPr id="2" name="Grafik 2" descr="Ein Bild, das Elektronik, Ohrhörer, sitz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800_S_Anniversary_Edition_Product_Shot_Cutout_Isofront (1).jpg"/>
                    <pic:cNvPicPr/>
                  </pic:nvPicPr>
                  <pic:blipFill>
                    <a:blip r:embed="rId12">
                      <a:extLst>
                        <a:ext uri="{28A0092B-C50C-407E-A947-70E740481C1C}">
                          <a14:useLocalDpi xmlns:a14="http://schemas.microsoft.com/office/drawing/2010/main" val="0"/>
                        </a:ext>
                      </a:extLst>
                    </a:blip>
                    <a:stretch>
                      <a:fillRect/>
                    </a:stretch>
                  </pic:blipFill>
                  <pic:spPr>
                    <a:xfrm>
                      <a:off x="0" y="0"/>
                      <a:ext cx="3059430" cy="3470910"/>
                    </a:xfrm>
                    <a:prstGeom prst="rect">
                      <a:avLst/>
                    </a:prstGeom>
                  </pic:spPr>
                </pic:pic>
              </a:graphicData>
            </a:graphic>
            <wp14:sizeRelH relativeFrom="page">
              <wp14:pctWidth>0</wp14:pctWidth>
            </wp14:sizeRelH>
            <wp14:sizeRelV relativeFrom="page">
              <wp14:pctHeight>0</wp14:pctHeight>
            </wp14:sizeRelV>
          </wp:anchor>
        </w:drawing>
      </w:r>
    </w:p>
    <w:p w14:paraId="37AC9905" w14:textId="77777777" w:rsidR="00E3176E" w:rsidRPr="00885D9D" w:rsidRDefault="00E3176E" w:rsidP="00303CB3">
      <w:pPr>
        <w:spacing w:line="240" w:lineRule="auto"/>
        <w:rPr>
          <w:rFonts w:ascii="Sennheiser Office" w:hAnsi="Sennheiser Office"/>
          <w:sz w:val="15"/>
          <w:szCs w:val="15"/>
          <w:lang w:val="fr-FR"/>
        </w:rPr>
      </w:pPr>
    </w:p>
    <w:p w14:paraId="3E513430" w14:textId="77777777" w:rsidR="00E3176E" w:rsidRPr="00885D9D" w:rsidRDefault="00E3176E" w:rsidP="00303CB3">
      <w:pPr>
        <w:spacing w:line="240" w:lineRule="auto"/>
        <w:rPr>
          <w:rFonts w:ascii="Sennheiser Office" w:hAnsi="Sennheiser Office"/>
          <w:sz w:val="15"/>
          <w:szCs w:val="15"/>
          <w:lang w:val="fr-FR"/>
        </w:rPr>
      </w:pPr>
    </w:p>
    <w:p w14:paraId="02F056CB" w14:textId="73772EF4" w:rsidR="00303CB3" w:rsidRPr="00885D9D" w:rsidRDefault="00997C37" w:rsidP="00303CB3">
      <w:pPr>
        <w:spacing w:line="240" w:lineRule="auto"/>
        <w:rPr>
          <w:rFonts w:ascii="Sennheiser Office" w:hAnsi="Sennheiser Office"/>
          <w:b/>
          <w:sz w:val="15"/>
          <w:szCs w:val="15"/>
          <w:lang w:val="fr-FR"/>
        </w:rPr>
      </w:pPr>
      <w:r w:rsidRPr="00885D9D">
        <w:rPr>
          <w:rFonts w:ascii="Sennheiser Office" w:hAnsi="Sennheiser Office"/>
          <w:sz w:val="15"/>
          <w:szCs w:val="15"/>
          <w:lang w:val="fr-FR"/>
        </w:rPr>
        <w:t>Les casques de cette édition anniversaire offrent la même acoustique naturelle et spatiale que les fameux casques HD 800 S</w:t>
      </w:r>
    </w:p>
    <w:p w14:paraId="06E61D7C" w14:textId="77777777" w:rsidR="00303CB3" w:rsidRPr="00885D9D" w:rsidRDefault="00303CB3" w:rsidP="006108B6">
      <w:pPr>
        <w:rPr>
          <w:rFonts w:ascii="Sennheiser Office" w:hAnsi="Sennheiser Office"/>
          <w:b/>
          <w:lang w:val="fr-FR"/>
        </w:rPr>
      </w:pPr>
    </w:p>
    <w:p w14:paraId="0C99E3F7" w14:textId="01522457" w:rsidR="00303CB3" w:rsidRPr="00885D9D" w:rsidRDefault="00303CB3" w:rsidP="006108B6">
      <w:pPr>
        <w:rPr>
          <w:rFonts w:ascii="Sennheiser Office" w:hAnsi="Sennheiser Office"/>
          <w:b/>
          <w:lang w:val="fr-FR"/>
        </w:rPr>
      </w:pPr>
    </w:p>
    <w:p w14:paraId="4748C6BE" w14:textId="4DFD3626" w:rsidR="00E3176E" w:rsidRPr="00885D9D" w:rsidRDefault="00E3176E" w:rsidP="006108B6">
      <w:pPr>
        <w:rPr>
          <w:rFonts w:ascii="Sennheiser Office" w:hAnsi="Sennheiser Office"/>
          <w:b/>
          <w:lang w:val="fr-FR"/>
        </w:rPr>
      </w:pPr>
    </w:p>
    <w:p w14:paraId="06132DEB" w14:textId="28D5493E" w:rsidR="00E3176E" w:rsidRPr="00885D9D" w:rsidRDefault="00E3176E" w:rsidP="006108B6">
      <w:pPr>
        <w:rPr>
          <w:rFonts w:ascii="Sennheiser Office" w:hAnsi="Sennheiser Office"/>
          <w:b/>
          <w:lang w:val="fr-FR"/>
        </w:rPr>
      </w:pPr>
    </w:p>
    <w:p w14:paraId="1967A432" w14:textId="3812CF62" w:rsidR="00E3176E" w:rsidRPr="00885D9D" w:rsidRDefault="00E3176E" w:rsidP="006108B6">
      <w:pPr>
        <w:rPr>
          <w:rFonts w:ascii="Sennheiser Office" w:hAnsi="Sennheiser Office"/>
          <w:b/>
          <w:lang w:val="fr-FR"/>
        </w:rPr>
      </w:pPr>
    </w:p>
    <w:p w14:paraId="44AAA570" w14:textId="6199946D" w:rsidR="00E3176E" w:rsidRPr="00885D9D" w:rsidRDefault="00E3176E" w:rsidP="006108B6">
      <w:pPr>
        <w:rPr>
          <w:rFonts w:ascii="Sennheiser Office" w:hAnsi="Sennheiser Office"/>
          <w:b/>
          <w:lang w:val="fr-FR"/>
        </w:rPr>
      </w:pPr>
    </w:p>
    <w:p w14:paraId="5BDFF229" w14:textId="395A038F" w:rsidR="00E3176E" w:rsidRPr="00885D9D" w:rsidRDefault="00E3176E" w:rsidP="006108B6">
      <w:pPr>
        <w:rPr>
          <w:rFonts w:ascii="Sennheiser Office" w:hAnsi="Sennheiser Office"/>
          <w:b/>
          <w:lang w:val="fr-FR"/>
        </w:rPr>
      </w:pPr>
    </w:p>
    <w:p w14:paraId="4D4757AB" w14:textId="44FB2957" w:rsidR="00E3176E" w:rsidRPr="00885D9D" w:rsidRDefault="00E3176E" w:rsidP="006108B6">
      <w:pPr>
        <w:rPr>
          <w:rFonts w:ascii="Sennheiser Office" w:hAnsi="Sennheiser Office"/>
          <w:b/>
          <w:lang w:val="fr-FR"/>
        </w:rPr>
      </w:pPr>
    </w:p>
    <w:p w14:paraId="726DCFDC" w14:textId="79CC2248" w:rsidR="00E3176E" w:rsidRPr="00885D9D" w:rsidRDefault="00E3176E" w:rsidP="006108B6">
      <w:pPr>
        <w:rPr>
          <w:rFonts w:ascii="Sennheiser Office" w:hAnsi="Sennheiser Office"/>
          <w:b/>
          <w:lang w:val="fr-FR"/>
        </w:rPr>
      </w:pPr>
    </w:p>
    <w:p w14:paraId="274C0BA2" w14:textId="313E67DA" w:rsidR="00E3176E" w:rsidRPr="00885D9D" w:rsidRDefault="00E3176E" w:rsidP="006108B6">
      <w:pPr>
        <w:rPr>
          <w:rFonts w:ascii="Sennheiser Office" w:hAnsi="Sennheiser Office"/>
          <w:b/>
          <w:lang w:val="fr-FR"/>
        </w:rPr>
      </w:pPr>
    </w:p>
    <w:p w14:paraId="4222F2BB" w14:textId="77777777" w:rsidR="00E3176E" w:rsidRPr="00885D9D" w:rsidRDefault="00E3176E" w:rsidP="006108B6">
      <w:pPr>
        <w:rPr>
          <w:rFonts w:ascii="Sennheiser Office" w:hAnsi="Sennheiser Office"/>
          <w:b/>
          <w:lang w:val="fr-FR"/>
        </w:rPr>
      </w:pPr>
    </w:p>
    <w:p w14:paraId="3CE64B59" w14:textId="77777777" w:rsidR="00303CB3" w:rsidRPr="00885D9D" w:rsidRDefault="00303CB3" w:rsidP="006108B6">
      <w:pPr>
        <w:rPr>
          <w:rFonts w:ascii="Sennheiser Office" w:hAnsi="Sennheiser Office"/>
          <w:b/>
          <w:lang w:val="fr-FR"/>
        </w:rPr>
      </w:pPr>
    </w:p>
    <w:p w14:paraId="634C38D6" w14:textId="32EB5FFC" w:rsidR="006108B6" w:rsidRPr="00885D9D" w:rsidRDefault="00997C37" w:rsidP="006108B6">
      <w:pPr>
        <w:rPr>
          <w:rFonts w:ascii="Sennheiser Office" w:hAnsi="Sennheiser Office"/>
          <w:b/>
          <w:lang w:val="fr-FR"/>
        </w:rPr>
      </w:pPr>
      <w:r w:rsidRPr="00885D9D">
        <w:rPr>
          <w:rFonts w:ascii="Sennheiser Office" w:hAnsi="Sennheiser Office"/>
          <w:b/>
          <w:lang w:val="fr-FR"/>
        </w:rPr>
        <w:t>Un design luxueux au service du son</w:t>
      </w:r>
    </w:p>
    <w:p w14:paraId="64E84A99" w14:textId="1585937F" w:rsidR="00997C37" w:rsidRPr="00885D9D" w:rsidRDefault="00997C37" w:rsidP="00997C37">
      <w:pPr>
        <w:rPr>
          <w:rFonts w:ascii="Sennheiser Office" w:hAnsi="Sennheiser Office"/>
          <w:lang w:val="fr-FR"/>
        </w:rPr>
      </w:pPr>
      <w:r w:rsidRPr="00885D9D">
        <w:rPr>
          <w:rFonts w:ascii="Sennheiser Office" w:hAnsi="Sennheiser Office"/>
          <w:lang w:val="fr-FR"/>
        </w:rPr>
        <w:t xml:space="preserve">Les casques HD 800 S de cette édition anniversaire sont fabriqués </w:t>
      </w:r>
      <w:r w:rsidR="00FD65E3">
        <w:rPr>
          <w:rFonts w:ascii="Sennheiser Office" w:hAnsi="Sennheiser Office"/>
          <w:lang w:val="fr-FR"/>
        </w:rPr>
        <w:t>à la main</w:t>
      </w:r>
      <w:r w:rsidRPr="00885D9D">
        <w:rPr>
          <w:rFonts w:ascii="Sennheiser Office" w:hAnsi="Sennheiser Office"/>
          <w:lang w:val="fr-FR"/>
        </w:rPr>
        <w:t xml:space="preserve"> dans l’usine de Wedemark de la marque en Allemagne. Pour le corps du casque, Sennheiser a opté pour un plastique renforcé avec de la fibre de verre, généralement utilisé dans l’industrie aéronautique, ce qui rend ces modèles particulièrement durables et légers. Les coussinets en velours doux assurent un confort optimal, tandis que les grilles sont en acier inoxydable. Les éléments or mat de ce casque HD 800 S confèrent à cette édition anniversaire une finition aussi élégante que le son est exceptionnel. Le numéro de série de chacune des 750 unités de cette édition collector est gravé au laser sur l’arceau. </w:t>
      </w:r>
    </w:p>
    <w:p w14:paraId="73AC4B3E" w14:textId="35B31C86" w:rsidR="008E5D5C" w:rsidRPr="00885D9D" w:rsidRDefault="00997C37" w:rsidP="00997C37">
      <w:pPr>
        <w:rPr>
          <w:rFonts w:ascii="Sennheiser Office" w:hAnsi="Sennheiser Office"/>
          <w:lang w:val="fr-FR"/>
        </w:rPr>
      </w:pPr>
      <w:r w:rsidRPr="00885D9D">
        <w:rPr>
          <w:rFonts w:ascii="Sennheiser Office" w:hAnsi="Sennheiser Office"/>
          <w:lang w:val="fr-FR"/>
        </w:rPr>
        <w:lastRenderedPageBreak/>
        <w:t>Les casques HD 800 S de cette édition anniversaire seront commercialisés à partir du 22 septembre au prix de 1 599 euros sur la boutique en ligne Sennheiser, dans les points de vente Sennheiser et par certains revendeurs partenaires</w:t>
      </w:r>
      <w:r w:rsidR="00F73EDE" w:rsidRPr="00885D9D">
        <w:rPr>
          <w:rFonts w:ascii="Sennheiser Office" w:hAnsi="Sennheiser Office"/>
          <w:lang w:val="fr-FR" w:eastAsia="de-DE"/>
        </w:rPr>
        <w:t xml:space="preserve">. </w:t>
      </w:r>
    </w:p>
    <w:p w14:paraId="33CF8202" w14:textId="77777777" w:rsidR="00F45F5C" w:rsidRPr="00885D9D" w:rsidRDefault="00F45F5C" w:rsidP="00AB0C5A">
      <w:pPr>
        <w:rPr>
          <w:rFonts w:ascii="Sennheiser Office" w:hAnsi="Sennheiser Office"/>
          <w:lang w:val="fr-FR"/>
        </w:rPr>
      </w:pPr>
    </w:p>
    <w:p w14:paraId="4C726252" w14:textId="77777777" w:rsidR="00816D3E" w:rsidRPr="00885D9D" w:rsidRDefault="00816D3E" w:rsidP="00BC4AAF">
      <w:pPr>
        <w:pStyle w:val="Titre1"/>
        <w:spacing w:line="240" w:lineRule="auto"/>
        <w:rPr>
          <w:rFonts w:ascii="Sennheiser Office" w:hAnsi="Sennheiser Office"/>
          <w:lang w:val="fr-FR"/>
        </w:rPr>
      </w:pPr>
      <w:bookmarkStart w:id="1" w:name="_Hlk515635723"/>
      <w:r w:rsidRPr="00885D9D">
        <w:rPr>
          <w:rFonts w:ascii="Sennheiser Office" w:hAnsi="Sennheiser Office"/>
          <w:lang w:val="fr-FR"/>
        </w:rPr>
        <w:t>A propos de Sennheiser</w:t>
      </w:r>
    </w:p>
    <w:p w14:paraId="5B32CEA3" w14:textId="3DE9B0F6" w:rsidR="00816D3E" w:rsidRPr="00885D9D" w:rsidRDefault="00816D3E" w:rsidP="00BC4AAF">
      <w:pPr>
        <w:spacing w:line="240" w:lineRule="auto"/>
        <w:rPr>
          <w:rStyle w:val="Lienhypertexte"/>
          <w:rFonts w:ascii="Sennheiser Office" w:hAnsi="Sennheiser Office"/>
          <w:lang w:val="fr-FR"/>
        </w:rPr>
      </w:pPr>
      <w:r w:rsidRPr="00885D9D">
        <w:rPr>
          <w:rFonts w:ascii="Sennheiser Office" w:hAnsi="Sennheiser Office"/>
          <w:lang w:val="fr-FR"/>
        </w:rPr>
        <w:t xml:space="preserve">Société fondée en 1945, Sennheiser célèbre cette année son 75ème anniversaire. Façonner le futur de l’audio et créer </w:t>
      </w:r>
      <w:proofErr w:type="gramStart"/>
      <w:r w:rsidRPr="00885D9D">
        <w:rPr>
          <w:rFonts w:ascii="Sennheiser Office" w:hAnsi="Sennheiser Office"/>
          <w:lang w:val="fr-FR"/>
        </w:rPr>
        <w:t>des expériences audio</w:t>
      </w:r>
      <w:proofErr w:type="gramEnd"/>
      <w:r w:rsidRPr="00885D9D">
        <w:rPr>
          <w:rFonts w:ascii="Sennheiser Office" w:hAnsi="Sennheiser Office"/>
          <w:lang w:val="fr-FR"/>
        </w:rPr>
        <w:t xml:space="preserve"> uniques pour les clients, telle est l’ambition commune des clients et partenaires de Sennheiser dans le monde. Société indépendante qui en est à la troisième génération de dirigeants membres de la famille avec le Dr. Andreas Sennheiser et Daniel Sennheiser, Sennheiser est aujourd’hui l'un des leaders mondiaux de la fabrication de casques, enceintes, microphones et systèmes de transmission sans fil. En 2019, le groupe Sennheiser a réalisé un chiffre d’affaires de 756,7 millions d’euros. </w:t>
      </w:r>
      <w:hyperlink r:id="rId13" w:history="1">
        <w:r w:rsidRPr="00885D9D">
          <w:rPr>
            <w:rStyle w:val="Lienhypertexte"/>
            <w:rFonts w:ascii="Sennheiser Office" w:hAnsi="Sennheiser Office"/>
            <w:lang w:val="fr-FR"/>
          </w:rPr>
          <w:t>www.sennheiser.com</w:t>
        </w:r>
      </w:hyperlink>
      <w:bookmarkEnd w:id="1"/>
    </w:p>
    <w:p w14:paraId="4936AA81" w14:textId="77777777" w:rsidR="00E0265F" w:rsidRPr="00885D9D" w:rsidRDefault="00E0265F" w:rsidP="00BC4AAF">
      <w:pPr>
        <w:spacing w:line="240" w:lineRule="auto"/>
        <w:rPr>
          <w:rFonts w:ascii="Sennheiser Office" w:hAnsi="Sennheiser Office"/>
          <w:color w:val="0095D5"/>
          <w:lang w:val="fr-FR"/>
        </w:rPr>
      </w:pPr>
    </w:p>
    <w:p w14:paraId="472E1DCE" w14:textId="77777777" w:rsidR="00816D3E" w:rsidRPr="00885D9D" w:rsidRDefault="00816D3E" w:rsidP="00BC4AAF">
      <w:pPr>
        <w:spacing w:line="240" w:lineRule="auto"/>
        <w:rPr>
          <w:rFonts w:ascii="Sennheiser Office" w:hAnsi="Sennheiser Office"/>
          <w:lang w:val="fr-FR"/>
        </w:rPr>
      </w:pPr>
    </w:p>
    <w:tbl>
      <w:tblPr>
        <w:tblW w:w="8201" w:type="dxa"/>
        <w:tblLayout w:type="fixed"/>
        <w:tblLook w:val="0000" w:firstRow="0" w:lastRow="0" w:firstColumn="0" w:lastColumn="0" w:noHBand="0" w:noVBand="0"/>
      </w:tblPr>
      <w:tblGrid>
        <w:gridCol w:w="3965"/>
        <w:gridCol w:w="4236"/>
      </w:tblGrid>
      <w:tr w:rsidR="00816D3E" w:rsidRPr="00885D9D" w14:paraId="5A1CAEFC" w14:textId="77777777" w:rsidTr="00A63B80">
        <w:trPr>
          <w:cantSplit/>
          <w:trHeight w:val="1956"/>
        </w:trPr>
        <w:tc>
          <w:tcPr>
            <w:tcW w:w="3965" w:type="dxa"/>
            <w:tcBorders>
              <w:top w:val="nil"/>
              <w:left w:val="nil"/>
              <w:bottom w:val="nil"/>
              <w:right w:val="nil"/>
            </w:tcBorders>
          </w:tcPr>
          <w:p w14:paraId="4F3A3277" w14:textId="77777777" w:rsidR="00816D3E" w:rsidRPr="00885D9D" w:rsidRDefault="00816D3E" w:rsidP="00BC4AAF">
            <w:pPr>
              <w:spacing w:line="240" w:lineRule="auto"/>
              <w:jc w:val="both"/>
              <w:rPr>
                <w:rFonts w:ascii="Sennheiser Office" w:hAnsi="Sennheiser Office"/>
                <w:b/>
                <w:bCs/>
                <w:lang w:val="fr-FR"/>
              </w:rPr>
            </w:pPr>
            <w:r w:rsidRPr="00885D9D">
              <w:rPr>
                <w:rFonts w:ascii="Sennheiser Office" w:hAnsi="Sennheiser Office"/>
                <w:b/>
                <w:bCs/>
                <w:lang w:val="fr-FR"/>
              </w:rPr>
              <w:t>Contact Local</w:t>
            </w:r>
          </w:p>
          <w:p w14:paraId="06AED5C7" w14:textId="77777777" w:rsidR="00816D3E" w:rsidRPr="00885D9D" w:rsidRDefault="00816D3E" w:rsidP="00BC4AAF">
            <w:pPr>
              <w:spacing w:line="240" w:lineRule="auto"/>
              <w:jc w:val="both"/>
              <w:rPr>
                <w:rFonts w:ascii="Sennheiser Office" w:hAnsi="Sennheiser Office"/>
                <w:lang w:val="fr-FR"/>
              </w:rPr>
            </w:pPr>
          </w:p>
          <w:p w14:paraId="7C4BDEE6" w14:textId="77777777" w:rsidR="00816D3E" w:rsidRPr="00885D9D" w:rsidRDefault="00816D3E" w:rsidP="00BC4AAF">
            <w:pPr>
              <w:spacing w:line="240" w:lineRule="auto"/>
              <w:jc w:val="both"/>
              <w:rPr>
                <w:rFonts w:ascii="Sennheiser Office" w:hAnsi="Sennheiser Office"/>
                <w:b/>
                <w:bCs/>
                <w:lang w:val="fr-FR"/>
              </w:rPr>
            </w:pPr>
            <w:r w:rsidRPr="00885D9D">
              <w:rPr>
                <w:rFonts w:ascii="Sennheiser Office" w:hAnsi="Sennheiser Office"/>
                <w:b/>
                <w:bCs/>
                <w:lang w:val="fr-FR"/>
              </w:rPr>
              <w:t>L’Agence Marie-Antoinette</w:t>
            </w:r>
          </w:p>
          <w:p w14:paraId="05B312D2" w14:textId="77777777" w:rsidR="00816D3E" w:rsidRPr="00885D9D" w:rsidRDefault="00816D3E" w:rsidP="00BC4AAF">
            <w:pPr>
              <w:spacing w:line="240" w:lineRule="auto"/>
              <w:outlineLvl w:val="0"/>
              <w:rPr>
                <w:rFonts w:ascii="Sennheiser Office" w:hAnsi="Sennheiser Office"/>
                <w:caps/>
                <w:color w:val="0095D5"/>
                <w:lang w:val="fr-FR"/>
              </w:rPr>
            </w:pPr>
            <w:r w:rsidRPr="00885D9D">
              <w:rPr>
                <w:rFonts w:ascii="Sennheiser Office" w:hAnsi="Sennheiser Office"/>
                <w:color w:val="0095D5"/>
                <w:lang w:val="fr-FR"/>
              </w:rPr>
              <w:t>Julien Vermessen</w:t>
            </w:r>
          </w:p>
          <w:p w14:paraId="41E5C01B" w14:textId="77777777" w:rsidR="00816D3E" w:rsidRPr="00885D9D" w:rsidRDefault="00816D3E" w:rsidP="00BC4AAF">
            <w:pPr>
              <w:spacing w:line="240" w:lineRule="auto"/>
              <w:jc w:val="both"/>
              <w:rPr>
                <w:rFonts w:ascii="Sennheiser Office" w:hAnsi="Sennheiser Office"/>
                <w:lang w:val="fr-FR"/>
              </w:rPr>
            </w:pPr>
            <w:r w:rsidRPr="00885D9D">
              <w:rPr>
                <w:rFonts w:ascii="Sennheiser Office" w:hAnsi="Sennheiser Office"/>
                <w:lang w:val="fr-FR"/>
              </w:rPr>
              <w:t>Tel : 01 55 04 86 44</w:t>
            </w:r>
          </w:p>
          <w:p w14:paraId="2607A008" w14:textId="77777777" w:rsidR="00816D3E" w:rsidRPr="00885D9D" w:rsidRDefault="003013CF" w:rsidP="00BC4AAF">
            <w:pPr>
              <w:spacing w:line="240" w:lineRule="auto"/>
              <w:jc w:val="both"/>
              <w:rPr>
                <w:rFonts w:ascii="Sennheiser Office" w:hAnsi="Sennheiser Office"/>
                <w:lang w:val="fr-FR"/>
              </w:rPr>
            </w:pPr>
            <w:hyperlink r:id="rId14" w:history="1">
              <w:r w:rsidR="00816D3E" w:rsidRPr="00885D9D">
                <w:rPr>
                  <w:rStyle w:val="Lienhypertexte"/>
                  <w:rFonts w:ascii="Sennheiser Office" w:hAnsi="Sennheiser Office"/>
                  <w:u w:val="none"/>
                  <w:lang w:val="fr-FR"/>
                </w:rPr>
                <w:t>julien.v@marie-antoinette.fr</w:t>
              </w:r>
            </w:hyperlink>
            <w:r w:rsidR="00816D3E" w:rsidRPr="00885D9D">
              <w:rPr>
                <w:rFonts w:ascii="Sennheiser Office" w:hAnsi="Sennheiser Office"/>
                <w:lang w:val="fr-FR"/>
              </w:rPr>
              <w:t xml:space="preserve"> </w:t>
            </w:r>
          </w:p>
        </w:tc>
        <w:tc>
          <w:tcPr>
            <w:tcW w:w="4236" w:type="dxa"/>
            <w:vMerge w:val="restart"/>
            <w:tcBorders>
              <w:top w:val="nil"/>
              <w:left w:val="nil"/>
              <w:bottom w:val="nil"/>
              <w:right w:val="nil"/>
            </w:tcBorders>
          </w:tcPr>
          <w:p w14:paraId="0D930CAE" w14:textId="77777777" w:rsidR="00816D3E" w:rsidRPr="00885D9D" w:rsidRDefault="00816D3E" w:rsidP="00BC4AAF">
            <w:pPr>
              <w:spacing w:line="240" w:lineRule="auto"/>
              <w:jc w:val="both"/>
              <w:rPr>
                <w:rFonts w:ascii="Sennheiser Office" w:hAnsi="Sennheiser Office"/>
                <w:b/>
                <w:bCs/>
                <w:lang w:val="fr-FR"/>
              </w:rPr>
            </w:pPr>
            <w:r w:rsidRPr="00885D9D">
              <w:rPr>
                <w:rFonts w:ascii="Sennheiser Office" w:hAnsi="Sennheiser Office"/>
                <w:b/>
                <w:bCs/>
                <w:lang w:val="fr-FR"/>
              </w:rPr>
              <w:t>Contact Global</w:t>
            </w:r>
          </w:p>
          <w:p w14:paraId="5D5A2469" w14:textId="77777777" w:rsidR="00816D3E" w:rsidRPr="00885D9D" w:rsidRDefault="00816D3E" w:rsidP="00BC4AAF">
            <w:pPr>
              <w:spacing w:line="240" w:lineRule="auto"/>
              <w:jc w:val="both"/>
              <w:rPr>
                <w:rFonts w:ascii="Sennheiser Office" w:hAnsi="Sennheiser Office"/>
                <w:lang w:val="fr-FR"/>
              </w:rPr>
            </w:pPr>
          </w:p>
          <w:p w14:paraId="6633A8A2" w14:textId="77777777" w:rsidR="00816D3E" w:rsidRPr="00885D9D" w:rsidRDefault="00816D3E" w:rsidP="00BC4AAF">
            <w:pPr>
              <w:spacing w:line="240" w:lineRule="auto"/>
              <w:rPr>
                <w:rFonts w:ascii="Sennheiser Office" w:hAnsi="Sennheiser Office"/>
                <w:b/>
                <w:lang w:val="fr-FR"/>
              </w:rPr>
            </w:pPr>
            <w:r w:rsidRPr="00885D9D">
              <w:rPr>
                <w:rFonts w:ascii="Sennheiser Office" w:hAnsi="Sennheiser Office"/>
                <w:b/>
                <w:lang w:val="fr-FR"/>
              </w:rPr>
              <w:t xml:space="preserve">Sennheiser electronic GmbH &amp; Co. KG </w:t>
            </w:r>
            <w:r w:rsidRPr="00885D9D">
              <w:rPr>
                <w:rFonts w:ascii="Sennheiser Office" w:hAnsi="Sennheiser Office"/>
                <w:b/>
                <w:lang w:val="fr-FR"/>
              </w:rPr>
              <w:tab/>
            </w:r>
          </w:p>
          <w:p w14:paraId="66D93C8B" w14:textId="77777777" w:rsidR="00816D3E" w:rsidRPr="00885D9D" w:rsidRDefault="00816D3E" w:rsidP="00BC4AAF">
            <w:pPr>
              <w:spacing w:line="240" w:lineRule="auto"/>
              <w:rPr>
                <w:rFonts w:ascii="Sennheiser Office" w:hAnsi="Sennheiser Office"/>
                <w:lang w:val="fr-FR"/>
              </w:rPr>
            </w:pPr>
            <w:r w:rsidRPr="00885D9D">
              <w:rPr>
                <w:rFonts w:ascii="Sennheiser Office" w:hAnsi="Sennheiser Office"/>
                <w:color w:val="0095D5"/>
                <w:lang w:val="fr-FR"/>
              </w:rPr>
              <w:t>Jacqueline Gusmag</w:t>
            </w:r>
            <w:r w:rsidRPr="00885D9D">
              <w:rPr>
                <w:rFonts w:ascii="Sennheiser Office" w:hAnsi="Sennheiser Office"/>
                <w:lang w:val="fr-FR"/>
              </w:rPr>
              <w:tab/>
            </w:r>
            <w:r w:rsidRPr="00885D9D">
              <w:rPr>
                <w:rFonts w:ascii="Sennheiser Office" w:hAnsi="Sennheiser Office"/>
                <w:lang w:val="fr-FR"/>
              </w:rPr>
              <w:tab/>
            </w:r>
            <w:r w:rsidRPr="00885D9D">
              <w:rPr>
                <w:rFonts w:ascii="Sennheiser Office" w:hAnsi="Sennheiser Office"/>
                <w:lang w:val="fr-FR"/>
              </w:rPr>
              <w:tab/>
            </w:r>
          </w:p>
          <w:p w14:paraId="36F49DB4" w14:textId="26893B14" w:rsidR="00816D3E" w:rsidRPr="00885D9D" w:rsidRDefault="00E3176E" w:rsidP="00BC4AAF">
            <w:pPr>
              <w:spacing w:line="240" w:lineRule="auto"/>
              <w:rPr>
                <w:rFonts w:ascii="Sennheiser Office" w:hAnsi="Sennheiser Office"/>
                <w:lang w:val="fr-FR"/>
              </w:rPr>
            </w:pPr>
            <w:r w:rsidRPr="00885D9D">
              <w:rPr>
                <w:rFonts w:ascii="Sennheiser Office" w:hAnsi="Sennheiser Office"/>
                <w:lang w:val="fr-FR"/>
              </w:rPr>
              <w:t>Communications</w:t>
            </w:r>
            <w:r w:rsidR="00816D3E" w:rsidRPr="00885D9D">
              <w:rPr>
                <w:rFonts w:ascii="Sennheiser Office" w:hAnsi="Sennheiser Office"/>
                <w:lang w:val="fr-FR"/>
              </w:rPr>
              <w:t xml:space="preserve"> Manager Consumer</w:t>
            </w:r>
          </w:p>
          <w:p w14:paraId="6152C9DF" w14:textId="77777777" w:rsidR="00816D3E" w:rsidRPr="00885D9D" w:rsidRDefault="00816D3E" w:rsidP="00BC4AAF">
            <w:pPr>
              <w:spacing w:line="240" w:lineRule="auto"/>
              <w:rPr>
                <w:rFonts w:ascii="Sennheiser Office" w:hAnsi="Sennheiser Office"/>
                <w:lang w:val="fr-FR"/>
              </w:rPr>
            </w:pPr>
            <w:r w:rsidRPr="00885D9D">
              <w:rPr>
                <w:rFonts w:ascii="Sennheiser Office" w:hAnsi="Sennheiser Office"/>
                <w:lang w:val="fr-FR"/>
              </w:rPr>
              <w:t>Tel : +49 (0)5130 600-1540</w:t>
            </w:r>
            <w:r w:rsidRPr="00885D9D">
              <w:rPr>
                <w:rFonts w:ascii="Sennheiser Office" w:hAnsi="Sennheiser Office"/>
                <w:lang w:val="fr-FR"/>
              </w:rPr>
              <w:tab/>
            </w:r>
          </w:p>
          <w:p w14:paraId="401754CA" w14:textId="77777777" w:rsidR="00816D3E" w:rsidRPr="00885D9D" w:rsidRDefault="003013CF" w:rsidP="00BC4AAF">
            <w:pPr>
              <w:spacing w:line="240" w:lineRule="auto"/>
              <w:rPr>
                <w:rFonts w:ascii="Sennheiser Office" w:hAnsi="Sennheiser Office"/>
                <w:lang w:val="fr-FR"/>
              </w:rPr>
            </w:pPr>
            <w:hyperlink r:id="rId15" w:history="1">
              <w:r w:rsidR="00816D3E" w:rsidRPr="00885D9D">
                <w:rPr>
                  <w:rStyle w:val="Lienhypertexte"/>
                  <w:rFonts w:ascii="Sennheiser Office" w:hAnsi="Sennheiser Office"/>
                  <w:u w:val="none"/>
                  <w:lang w:val="fr-FR"/>
                </w:rPr>
                <w:t>jacqueline.gusmag@sennheiser.com</w:t>
              </w:r>
            </w:hyperlink>
          </w:p>
        </w:tc>
      </w:tr>
      <w:tr w:rsidR="00816D3E" w:rsidRPr="00885D9D" w14:paraId="5A8F719B" w14:textId="77777777" w:rsidTr="00A63B80">
        <w:trPr>
          <w:cantSplit/>
          <w:trHeight w:val="1369"/>
        </w:trPr>
        <w:tc>
          <w:tcPr>
            <w:tcW w:w="3965" w:type="dxa"/>
            <w:tcBorders>
              <w:top w:val="nil"/>
              <w:left w:val="nil"/>
              <w:bottom w:val="nil"/>
              <w:right w:val="nil"/>
            </w:tcBorders>
          </w:tcPr>
          <w:p w14:paraId="1971DF14" w14:textId="77777777" w:rsidR="00816D3E" w:rsidRPr="00885D9D" w:rsidRDefault="00816D3E" w:rsidP="00BC4AAF">
            <w:pPr>
              <w:spacing w:line="240" w:lineRule="auto"/>
              <w:jc w:val="both"/>
              <w:rPr>
                <w:rFonts w:ascii="Sennheiser Office" w:hAnsi="Sennheiser Office"/>
                <w:b/>
                <w:bCs/>
                <w:lang w:val="fr-FR"/>
              </w:rPr>
            </w:pPr>
            <w:r w:rsidRPr="00885D9D">
              <w:rPr>
                <w:rFonts w:ascii="Sennheiser Office" w:hAnsi="Sennheiser Office"/>
                <w:b/>
                <w:bCs/>
                <w:lang w:val="fr-FR"/>
              </w:rPr>
              <w:t>Sennheiser electronic GmbH &amp; Co. KG</w:t>
            </w:r>
          </w:p>
          <w:p w14:paraId="4087BA76" w14:textId="77777777" w:rsidR="00816D3E" w:rsidRPr="00885D9D" w:rsidRDefault="00816D3E" w:rsidP="00BC4AAF">
            <w:pPr>
              <w:spacing w:line="240" w:lineRule="auto"/>
              <w:outlineLvl w:val="0"/>
              <w:rPr>
                <w:rFonts w:ascii="Sennheiser Office" w:hAnsi="Sennheiser Office"/>
                <w:color w:val="0095D5"/>
                <w:lang w:val="fr-FR"/>
              </w:rPr>
            </w:pPr>
            <w:r w:rsidRPr="00885D9D">
              <w:rPr>
                <w:rFonts w:ascii="Sennheiser Office" w:hAnsi="Sennheiser Office"/>
                <w:color w:val="0095D5"/>
                <w:lang w:val="fr-FR"/>
              </w:rPr>
              <w:t>Ann Vermont</w:t>
            </w:r>
          </w:p>
          <w:p w14:paraId="3209238D" w14:textId="77777777" w:rsidR="00816D3E" w:rsidRPr="00885D9D" w:rsidRDefault="00816D3E" w:rsidP="00BC4AAF">
            <w:pPr>
              <w:spacing w:line="240" w:lineRule="auto"/>
              <w:jc w:val="both"/>
              <w:rPr>
                <w:rFonts w:ascii="Sennheiser Office" w:hAnsi="Sennheiser Office"/>
                <w:lang w:val="fr-FR"/>
              </w:rPr>
            </w:pPr>
            <w:r w:rsidRPr="00885D9D">
              <w:rPr>
                <w:rFonts w:ascii="Sennheiser Office" w:hAnsi="Sennheiser Office"/>
                <w:lang w:val="fr-FR"/>
              </w:rPr>
              <w:t>Communications Manager</w:t>
            </w:r>
          </w:p>
          <w:p w14:paraId="23A5942B" w14:textId="77777777" w:rsidR="00816D3E" w:rsidRPr="00885D9D" w:rsidRDefault="00816D3E" w:rsidP="00BC4AAF">
            <w:pPr>
              <w:spacing w:line="240" w:lineRule="auto"/>
              <w:jc w:val="both"/>
              <w:rPr>
                <w:rFonts w:ascii="Sennheiser Office" w:hAnsi="Sennheiser Office"/>
                <w:lang w:val="fr-FR"/>
              </w:rPr>
            </w:pPr>
            <w:r w:rsidRPr="00885D9D">
              <w:rPr>
                <w:rFonts w:ascii="Sennheiser Office" w:hAnsi="Sennheiser Office"/>
                <w:lang w:val="fr-FR"/>
              </w:rPr>
              <w:t>Southern &amp; Western Europe</w:t>
            </w:r>
          </w:p>
          <w:p w14:paraId="2231F516" w14:textId="79AC2E53" w:rsidR="00816D3E" w:rsidRPr="00885D9D" w:rsidRDefault="00816D3E" w:rsidP="00BC4AAF">
            <w:pPr>
              <w:spacing w:line="240" w:lineRule="auto"/>
              <w:jc w:val="both"/>
              <w:rPr>
                <w:rFonts w:ascii="Sennheiser Office" w:hAnsi="Sennheiser Office"/>
                <w:lang w:val="fr-FR"/>
              </w:rPr>
            </w:pPr>
            <w:r w:rsidRPr="00885D9D">
              <w:rPr>
                <w:rFonts w:ascii="Sennheiser Office" w:hAnsi="Sennheiser Office"/>
                <w:lang w:val="fr-FR"/>
              </w:rPr>
              <w:t>Tel : 01 49 87 44 20</w:t>
            </w:r>
          </w:p>
          <w:p w14:paraId="7194210F" w14:textId="77777777" w:rsidR="00816D3E" w:rsidRPr="00885D9D" w:rsidRDefault="003013CF" w:rsidP="00BC4AAF">
            <w:pPr>
              <w:spacing w:line="240" w:lineRule="auto"/>
              <w:jc w:val="both"/>
              <w:rPr>
                <w:rFonts w:ascii="Sennheiser Office" w:hAnsi="Sennheiser Office"/>
                <w:lang w:val="fr-FR"/>
              </w:rPr>
            </w:pPr>
            <w:hyperlink r:id="rId16" w:history="1">
              <w:r w:rsidR="00816D3E" w:rsidRPr="00885D9D">
                <w:rPr>
                  <w:rStyle w:val="Lienhypertexte"/>
                  <w:rFonts w:ascii="Sennheiser Office" w:hAnsi="Sennheiser Office"/>
                  <w:u w:val="none"/>
                  <w:lang w:val="fr-FR"/>
                </w:rPr>
                <w:t>ann.vermont@sennheiser.com</w:t>
              </w:r>
            </w:hyperlink>
          </w:p>
        </w:tc>
        <w:tc>
          <w:tcPr>
            <w:tcW w:w="4236" w:type="dxa"/>
            <w:vMerge/>
            <w:tcBorders>
              <w:top w:val="nil"/>
              <w:left w:val="nil"/>
              <w:bottom w:val="nil"/>
              <w:right w:val="nil"/>
            </w:tcBorders>
          </w:tcPr>
          <w:p w14:paraId="5AC53502" w14:textId="77777777" w:rsidR="00816D3E" w:rsidRPr="00885D9D" w:rsidRDefault="00816D3E" w:rsidP="00BC4AAF">
            <w:pPr>
              <w:spacing w:line="240" w:lineRule="auto"/>
              <w:jc w:val="both"/>
              <w:rPr>
                <w:rFonts w:ascii="Sennheiser Office" w:hAnsi="Sennheiser Office"/>
                <w:lang w:val="fr-FR"/>
              </w:rPr>
            </w:pPr>
          </w:p>
        </w:tc>
      </w:tr>
    </w:tbl>
    <w:p w14:paraId="4C062604" w14:textId="77777777" w:rsidR="00816D3E" w:rsidRPr="00885D9D" w:rsidRDefault="00816D3E" w:rsidP="00BC4AAF">
      <w:pPr>
        <w:spacing w:line="240" w:lineRule="auto"/>
        <w:rPr>
          <w:rFonts w:ascii="Sennheiser Office" w:hAnsi="Sennheiser Office"/>
          <w:lang w:val="fr-FR"/>
        </w:rPr>
      </w:pPr>
    </w:p>
    <w:p w14:paraId="656DF759" w14:textId="345EA772" w:rsidR="00C24DAB" w:rsidRPr="00885D9D" w:rsidRDefault="00C24DAB" w:rsidP="00BC4AAF">
      <w:pPr>
        <w:pStyle w:val="Titre1"/>
        <w:spacing w:line="240" w:lineRule="auto"/>
        <w:rPr>
          <w:rFonts w:ascii="Sennheiser Office" w:hAnsi="Sennheiser Office"/>
          <w:lang w:val="fr-FR"/>
        </w:rPr>
      </w:pPr>
    </w:p>
    <w:sectPr w:rsidR="00C24DAB" w:rsidRPr="00885D9D"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5129F" w14:textId="77777777" w:rsidR="003013CF" w:rsidRDefault="003013CF" w:rsidP="00CA1EB9">
      <w:pPr>
        <w:spacing w:line="240" w:lineRule="auto"/>
      </w:pPr>
      <w:r>
        <w:separator/>
      </w:r>
    </w:p>
  </w:endnote>
  <w:endnote w:type="continuationSeparator" w:id="0">
    <w:p w14:paraId="69CBB2EC" w14:textId="77777777" w:rsidR="003013CF" w:rsidRDefault="003013C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A67FC6E-F074-4509-8305-08A955D2BBB5}"/>
    <w:embedBold r:id="rId2" w:fontKey="{159C2CB7-4249-4EC2-B5AE-99177F7EB244}"/>
    <w:embedBoldItalic r:id="rId3" w:fontKey="{30F38BDE-4EAC-4924-B76D-29C975F79530}"/>
  </w:font>
  <w:font w:name="Segoe UI">
    <w:panose1 w:val="020B0502040204020203"/>
    <w:charset w:val="00"/>
    <w:family w:val="swiss"/>
    <w:pitch w:val="variable"/>
    <w:sig w:usb0="E4002EFF" w:usb1="C000E47F" w:usb2="00000009" w:usb3="00000000" w:csb0="000001FF" w:csb1="00000000"/>
    <w:embedRegular r:id="rId4" w:fontKey="{CD668264-30F0-4A36-A697-7AC21B24D2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B41C" w14:textId="77777777" w:rsidR="00EB6084" w:rsidRDefault="00922ACD" w:rsidP="009031C7">
    <w:pPr>
      <w:pStyle w:val="Pieddepage"/>
      <w:tabs>
        <w:tab w:val="left" w:pos="3068"/>
      </w:tabs>
    </w:pPr>
    <w:r>
      <w:rPr>
        <w:noProof/>
        <w:lang w:val="fr-FR" w:eastAsia="fr-FR"/>
      </w:rPr>
      <w:drawing>
        <wp:anchor distT="0" distB="0" distL="114300" distR="114300" simplePos="0" relativeHeight="251667455" behindDoc="1" locked="0" layoutInCell="1" allowOverlap="1" wp14:anchorId="6256C028" wp14:editId="35169B12">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fr-FR" w:eastAsia="fr-FR"/>
      </w:rPr>
      <w:drawing>
        <wp:anchor distT="0" distB="0" distL="114300" distR="114300" simplePos="0" relativeHeight="251673600" behindDoc="0" locked="1" layoutInCell="1" allowOverlap="1" wp14:anchorId="3F47C187" wp14:editId="3ED83687">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FD9D3" w14:textId="77777777" w:rsidR="003013CF" w:rsidRDefault="003013CF" w:rsidP="00CA1EB9">
      <w:pPr>
        <w:spacing w:line="240" w:lineRule="auto"/>
      </w:pPr>
      <w:r>
        <w:separator/>
      </w:r>
    </w:p>
  </w:footnote>
  <w:footnote w:type="continuationSeparator" w:id="0">
    <w:p w14:paraId="6861FD33" w14:textId="77777777" w:rsidR="003013CF" w:rsidRDefault="003013C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B86F" w14:textId="5E98DDE6" w:rsidR="008E5D5C" w:rsidRPr="008E5D5C" w:rsidRDefault="008E5D5C"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75648" behindDoc="0" locked="1" layoutInCell="1" allowOverlap="1" wp14:anchorId="4B17B279" wp14:editId="6726A3CF">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16D3E">
      <w:rPr>
        <w:color w:val="0095D5" w:themeColor="accent1"/>
      </w:rPr>
      <w:t>communiqué de presse</w:t>
    </w:r>
  </w:p>
  <w:p w14:paraId="415E6CD1" w14:textId="77777777" w:rsidR="008E5D5C" w:rsidRPr="008E5D5C" w:rsidRDefault="008E5D5C" w:rsidP="008E5D5C">
    <w:pPr>
      <w:pStyle w:val="En-tte"/>
    </w:pPr>
    <w:r>
      <w:fldChar w:fldCharType="begin"/>
    </w:r>
    <w:r>
      <w:instrText xml:space="preserve"> PAGE  \* Arabic  \* MERGEFORMAT </w:instrText>
    </w:r>
    <w:r>
      <w:fldChar w:fldCharType="separate"/>
    </w:r>
    <w:r w:rsidR="00997C37">
      <w:rPr>
        <w:noProof/>
      </w:rPr>
      <w:t>3</w:t>
    </w:r>
    <w:r>
      <w:fldChar w:fldCharType="end"/>
    </w:r>
    <w:r>
      <w:t>/</w:t>
    </w:r>
    <w:fldSimple w:instr=" NUMPAGES  \* Arabic  \* MERGEFORMAT ">
      <w:r w:rsidR="00997C37">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B9E1" w14:textId="100F7121" w:rsidR="00CA1EB9" w:rsidRPr="008E5D5C" w:rsidRDefault="00CA1EB9"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5067283F" wp14:editId="207FCFE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16D3E">
      <w:rPr>
        <w:color w:val="0095D5" w:themeColor="accent1"/>
      </w:rPr>
      <w:t>communiqué de presse</w:t>
    </w:r>
  </w:p>
  <w:p w14:paraId="6276C321" w14:textId="77777777" w:rsidR="008E5D5C" w:rsidRPr="008E5D5C" w:rsidRDefault="008E5D5C" w:rsidP="008E5D5C">
    <w:pPr>
      <w:pStyle w:val="En-tte"/>
    </w:pPr>
    <w:r>
      <w:fldChar w:fldCharType="begin"/>
    </w:r>
    <w:r>
      <w:instrText xml:space="preserve"> PAGE  \* Arabic  \* MERGEFORMAT </w:instrText>
    </w:r>
    <w:r>
      <w:fldChar w:fldCharType="separate"/>
    </w:r>
    <w:r w:rsidR="00997C37">
      <w:rPr>
        <w:noProof/>
      </w:rPr>
      <w:t>1</w:t>
    </w:r>
    <w:r>
      <w:fldChar w:fldCharType="end"/>
    </w:r>
    <w:r>
      <w:t>/</w:t>
    </w:r>
    <w:r w:rsidR="003013CF">
      <w:fldChar w:fldCharType="begin"/>
    </w:r>
    <w:r w:rsidR="003013CF">
      <w:instrText xml:space="preserve"> NUMPAGES  \* Arabic  \* MERGEFORMAT </w:instrText>
    </w:r>
    <w:r w:rsidR="003013CF">
      <w:fldChar w:fldCharType="separate"/>
    </w:r>
    <w:r w:rsidR="00997C37">
      <w:rPr>
        <w:noProof/>
      </w:rPr>
      <w:t>3</w:t>
    </w:r>
    <w:r w:rsidR="003013C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25D5B"/>
    <w:multiLevelType w:val="hybridMultilevel"/>
    <w:tmpl w:val="7EFAB3AC"/>
    <w:lvl w:ilvl="0" w:tplc="7F8A5F7A">
      <w:start w:val="1"/>
      <w:numFmt w:val="bullet"/>
      <w:lvlText w:val="•"/>
      <w:lvlJc w:val="left"/>
      <w:pPr>
        <w:tabs>
          <w:tab w:val="num" w:pos="1068"/>
        </w:tabs>
        <w:ind w:left="1068" w:hanging="360"/>
      </w:pPr>
      <w:rPr>
        <w:rFonts w:ascii="Arial" w:hAnsi="Arial" w:cs="Times New Roman" w:hint="default"/>
      </w:rPr>
    </w:lvl>
    <w:lvl w:ilvl="1" w:tplc="26B68632">
      <w:start w:val="1"/>
      <w:numFmt w:val="bullet"/>
      <w:lvlText w:val="•"/>
      <w:lvlJc w:val="left"/>
      <w:pPr>
        <w:tabs>
          <w:tab w:val="num" w:pos="1788"/>
        </w:tabs>
        <w:ind w:left="1788" w:hanging="360"/>
      </w:pPr>
      <w:rPr>
        <w:rFonts w:ascii="Arial" w:hAnsi="Arial" w:cs="Times New Roman" w:hint="default"/>
      </w:rPr>
    </w:lvl>
    <w:lvl w:ilvl="2" w:tplc="C8E6D910">
      <w:start w:val="1"/>
      <w:numFmt w:val="bullet"/>
      <w:lvlText w:val="•"/>
      <w:lvlJc w:val="left"/>
      <w:pPr>
        <w:tabs>
          <w:tab w:val="num" w:pos="2508"/>
        </w:tabs>
        <w:ind w:left="2508" w:hanging="360"/>
      </w:pPr>
      <w:rPr>
        <w:rFonts w:ascii="Arial" w:hAnsi="Arial" w:cs="Times New Roman" w:hint="default"/>
      </w:rPr>
    </w:lvl>
    <w:lvl w:ilvl="3" w:tplc="D14A798C">
      <w:start w:val="1"/>
      <w:numFmt w:val="bullet"/>
      <w:lvlText w:val="•"/>
      <w:lvlJc w:val="left"/>
      <w:pPr>
        <w:tabs>
          <w:tab w:val="num" w:pos="3228"/>
        </w:tabs>
        <w:ind w:left="3228" w:hanging="360"/>
      </w:pPr>
      <w:rPr>
        <w:rFonts w:ascii="Arial" w:hAnsi="Arial" w:cs="Times New Roman" w:hint="default"/>
      </w:rPr>
    </w:lvl>
    <w:lvl w:ilvl="4" w:tplc="76E4A60E">
      <w:start w:val="1"/>
      <w:numFmt w:val="bullet"/>
      <w:lvlText w:val="•"/>
      <w:lvlJc w:val="left"/>
      <w:pPr>
        <w:tabs>
          <w:tab w:val="num" w:pos="3948"/>
        </w:tabs>
        <w:ind w:left="3948" w:hanging="360"/>
      </w:pPr>
      <w:rPr>
        <w:rFonts w:ascii="Arial" w:hAnsi="Arial" w:cs="Times New Roman" w:hint="default"/>
      </w:rPr>
    </w:lvl>
    <w:lvl w:ilvl="5" w:tplc="1696E7A4">
      <w:start w:val="1"/>
      <w:numFmt w:val="bullet"/>
      <w:lvlText w:val="•"/>
      <w:lvlJc w:val="left"/>
      <w:pPr>
        <w:tabs>
          <w:tab w:val="num" w:pos="4668"/>
        </w:tabs>
        <w:ind w:left="4668" w:hanging="360"/>
      </w:pPr>
      <w:rPr>
        <w:rFonts w:ascii="Arial" w:hAnsi="Arial" w:cs="Times New Roman" w:hint="default"/>
      </w:rPr>
    </w:lvl>
    <w:lvl w:ilvl="6" w:tplc="381C1B72">
      <w:start w:val="1"/>
      <w:numFmt w:val="bullet"/>
      <w:lvlText w:val="•"/>
      <w:lvlJc w:val="left"/>
      <w:pPr>
        <w:tabs>
          <w:tab w:val="num" w:pos="5388"/>
        </w:tabs>
        <w:ind w:left="5388" w:hanging="360"/>
      </w:pPr>
      <w:rPr>
        <w:rFonts w:ascii="Arial" w:hAnsi="Arial" w:cs="Times New Roman" w:hint="default"/>
      </w:rPr>
    </w:lvl>
    <w:lvl w:ilvl="7" w:tplc="423A22B2">
      <w:start w:val="1"/>
      <w:numFmt w:val="bullet"/>
      <w:lvlText w:val="•"/>
      <w:lvlJc w:val="left"/>
      <w:pPr>
        <w:tabs>
          <w:tab w:val="num" w:pos="6108"/>
        </w:tabs>
        <w:ind w:left="6108" w:hanging="360"/>
      </w:pPr>
      <w:rPr>
        <w:rFonts w:ascii="Arial" w:hAnsi="Arial" w:cs="Times New Roman" w:hint="default"/>
      </w:rPr>
    </w:lvl>
    <w:lvl w:ilvl="8" w:tplc="8BC0D416">
      <w:start w:val="1"/>
      <w:numFmt w:val="bullet"/>
      <w:lvlText w:val="•"/>
      <w:lvlJc w:val="left"/>
      <w:pPr>
        <w:tabs>
          <w:tab w:val="num" w:pos="6828"/>
        </w:tabs>
        <w:ind w:left="6828" w:hanging="360"/>
      </w:pPr>
      <w:rPr>
        <w:rFonts w:ascii="Arial" w:hAnsi="Arial"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254CA"/>
    <w:rsid w:val="000733A6"/>
    <w:rsid w:val="00087DDC"/>
    <w:rsid w:val="000967D4"/>
    <w:rsid w:val="000A1202"/>
    <w:rsid w:val="000A19BF"/>
    <w:rsid w:val="00121501"/>
    <w:rsid w:val="0014006E"/>
    <w:rsid w:val="00182DD3"/>
    <w:rsid w:val="001B46A8"/>
    <w:rsid w:val="001B7303"/>
    <w:rsid w:val="001C63D8"/>
    <w:rsid w:val="001D4E25"/>
    <w:rsid w:val="001F3001"/>
    <w:rsid w:val="002057CE"/>
    <w:rsid w:val="002729A7"/>
    <w:rsid w:val="00282A8D"/>
    <w:rsid w:val="00286522"/>
    <w:rsid w:val="00292EE0"/>
    <w:rsid w:val="002C6F4D"/>
    <w:rsid w:val="002C7EF3"/>
    <w:rsid w:val="003013CF"/>
    <w:rsid w:val="00303CB3"/>
    <w:rsid w:val="00311C6F"/>
    <w:rsid w:val="00326FB8"/>
    <w:rsid w:val="00375ACD"/>
    <w:rsid w:val="00394A01"/>
    <w:rsid w:val="003D06A1"/>
    <w:rsid w:val="003D35EA"/>
    <w:rsid w:val="00443DBE"/>
    <w:rsid w:val="00453B3E"/>
    <w:rsid w:val="004A2365"/>
    <w:rsid w:val="005327DB"/>
    <w:rsid w:val="00565EFD"/>
    <w:rsid w:val="00587C1D"/>
    <w:rsid w:val="005B3B54"/>
    <w:rsid w:val="005C1F67"/>
    <w:rsid w:val="005D571F"/>
    <w:rsid w:val="0060142B"/>
    <w:rsid w:val="006108B6"/>
    <w:rsid w:val="00632AF9"/>
    <w:rsid w:val="0065682D"/>
    <w:rsid w:val="006653E5"/>
    <w:rsid w:val="00671505"/>
    <w:rsid w:val="006A01BE"/>
    <w:rsid w:val="006F058F"/>
    <w:rsid w:val="007237E9"/>
    <w:rsid w:val="00732897"/>
    <w:rsid w:val="0074499E"/>
    <w:rsid w:val="007578A5"/>
    <w:rsid w:val="00766E21"/>
    <w:rsid w:val="007740C2"/>
    <w:rsid w:val="007C1824"/>
    <w:rsid w:val="007C4F79"/>
    <w:rsid w:val="00805F07"/>
    <w:rsid w:val="00810BAE"/>
    <w:rsid w:val="00816788"/>
    <w:rsid w:val="00816D3E"/>
    <w:rsid w:val="00842D72"/>
    <w:rsid w:val="008559C2"/>
    <w:rsid w:val="0088264E"/>
    <w:rsid w:val="00885D9D"/>
    <w:rsid w:val="008D6CAB"/>
    <w:rsid w:val="008E2AB6"/>
    <w:rsid w:val="008E5D5C"/>
    <w:rsid w:val="009031C7"/>
    <w:rsid w:val="0090636D"/>
    <w:rsid w:val="00922ACD"/>
    <w:rsid w:val="009302B0"/>
    <w:rsid w:val="009320A9"/>
    <w:rsid w:val="00932CE2"/>
    <w:rsid w:val="00944B47"/>
    <w:rsid w:val="0096404E"/>
    <w:rsid w:val="00977493"/>
    <w:rsid w:val="00997C37"/>
    <w:rsid w:val="009C158A"/>
    <w:rsid w:val="009C45A2"/>
    <w:rsid w:val="009D6AD5"/>
    <w:rsid w:val="00A90188"/>
    <w:rsid w:val="00A97055"/>
    <w:rsid w:val="00AB0C5A"/>
    <w:rsid w:val="00AB42DF"/>
    <w:rsid w:val="00AB48ED"/>
    <w:rsid w:val="00AB5767"/>
    <w:rsid w:val="00AC4E77"/>
    <w:rsid w:val="00AD05DD"/>
    <w:rsid w:val="00AD75E0"/>
    <w:rsid w:val="00AE0EF3"/>
    <w:rsid w:val="00AE2057"/>
    <w:rsid w:val="00B20E88"/>
    <w:rsid w:val="00B476AD"/>
    <w:rsid w:val="00B936F3"/>
    <w:rsid w:val="00BC30B0"/>
    <w:rsid w:val="00BC4AAF"/>
    <w:rsid w:val="00C051A8"/>
    <w:rsid w:val="00C21838"/>
    <w:rsid w:val="00C23180"/>
    <w:rsid w:val="00C24DAB"/>
    <w:rsid w:val="00C464E0"/>
    <w:rsid w:val="00C8099E"/>
    <w:rsid w:val="00C843D9"/>
    <w:rsid w:val="00C84999"/>
    <w:rsid w:val="00C91ACD"/>
    <w:rsid w:val="00CA1EB9"/>
    <w:rsid w:val="00CC06C6"/>
    <w:rsid w:val="00CD5497"/>
    <w:rsid w:val="00D223E9"/>
    <w:rsid w:val="00D22EA6"/>
    <w:rsid w:val="00D644ED"/>
    <w:rsid w:val="00DA5E3F"/>
    <w:rsid w:val="00DB0273"/>
    <w:rsid w:val="00DC69CF"/>
    <w:rsid w:val="00DF7B7B"/>
    <w:rsid w:val="00E0265F"/>
    <w:rsid w:val="00E0684D"/>
    <w:rsid w:val="00E233E0"/>
    <w:rsid w:val="00E3176E"/>
    <w:rsid w:val="00E40428"/>
    <w:rsid w:val="00E42C92"/>
    <w:rsid w:val="00E61B71"/>
    <w:rsid w:val="00E83243"/>
    <w:rsid w:val="00EA3BF4"/>
    <w:rsid w:val="00EB6084"/>
    <w:rsid w:val="00EC576E"/>
    <w:rsid w:val="00EC6508"/>
    <w:rsid w:val="00EE330B"/>
    <w:rsid w:val="00F11B96"/>
    <w:rsid w:val="00F139CB"/>
    <w:rsid w:val="00F20904"/>
    <w:rsid w:val="00F338CF"/>
    <w:rsid w:val="00F43C9F"/>
    <w:rsid w:val="00F45AA6"/>
    <w:rsid w:val="00F45F5C"/>
    <w:rsid w:val="00F73EDE"/>
    <w:rsid w:val="00F75316"/>
    <w:rsid w:val="00FD65E3"/>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4D7A3"/>
  <w15:docId w15:val="{69E60406-19F0-844E-B3BD-E6A8D869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F43C9F"/>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character" w:styleId="Marquedecommentaire">
    <w:name w:val="annotation reference"/>
    <w:basedOn w:val="Policepardfaut"/>
    <w:uiPriority w:val="99"/>
    <w:semiHidden/>
    <w:unhideWhenUsed/>
    <w:rsid w:val="00F139CB"/>
    <w:rPr>
      <w:sz w:val="16"/>
      <w:szCs w:val="16"/>
    </w:rPr>
  </w:style>
  <w:style w:type="paragraph" w:styleId="Commentaire">
    <w:name w:val="annotation text"/>
    <w:basedOn w:val="Normal"/>
    <w:link w:val="CommentaireCar"/>
    <w:uiPriority w:val="99"/>
    <w:semiHidden/>
    <w:unhideWhenUsed/>
    <w:rsid w:val="00F139CB"/>
    <w:pPr>
      <w:spacing w:line="240" w:lineRule="auto"/>
    </w:pPr>
    <w:rPr>
      <w:sz w:val="20"/>
      <w:szCs w:val="20"/>
    </w:rPr>
  </w:style>
  <w:style w:type="character" w:customStyle="1" w:styleId="CommentaireCar">
    <w:name w:val="Commentaire Car"/>
    <w:basedOn w:val="Policepardfaut"/>
    <w:link w:val="Commentaire"/>
    <w:uiPriority w:val="99"/>
    <w:semiHidden/>
    <w:rsid w:val="00F139CB"/>
    <w:rPr>
      <w:sz w:val="20"/>
      <w:szCs w:val="20"/>
      <w:lang w:val="en-GB"/>
    </w:rPr>
  </w:style>
  <w:style w:type="paragraph" w:styleId="Objetducommentaire">
    <w:name w:val="annotation subject"/>
    <w:basedOn w:val="Commentaire"/>
    <w:next w:val="Commentaire"/>
    <w:link w:val="ObjetducommentaireCar"/>
    <w:uiPriority w:val="99"/>
    <w:semiHidden/>
    <w:unhideWhenUsed/>
    <w:rsid w:val="00F139CB"/>
    <w:rPr>
      <w:b/>
      <w:bCs/>
    </w:rPr>
  </w:style>
  <w:style w:type="character" w:customStyle="1" w:styleId="ObjetducommentaireCar">
    <w:name w:val="Objet du commentaire Car"/>
    <w:basedOn w:val="CommentaireCar"/>
    <w:link w:val="Objetducommentaire"/>
    <w:uiPriority w:val="99"/>
    <w:semiHidden/>
    <w:rsid w:val="00F139CB"/>
    <w:rPr>
      <w:b/>
      <w:bCs/>
      <w:sz w:val="20"/>
      <w:szCs w:val="20"/>
      <w:lang w:val="en-GB"/>
    </w:rPr>
  </w:style>
  <w:style w:type="paragraph" w:customStyle="1" w:styleId="Default">
    <w:name w:val="Default"/>
    <w:rsid w:val="00805F07"/>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Mentionnonrsolue1">
    <w:name w:val="Mention non résolue1"/>
    <w:basedOn w:val="Policepardfaut"/>
    <w:uiPriority w:val="99"/>
    <w:semiHidden/>
    <w:unhideWhenUsed/>
    <w:rsid w:val="00286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08611">
      <w:bodyDiv w:val="1"/>
      <w:marLeft w:val="0"/>
      <w:marRight w:val="0"/>
      <w:marTop w:val="0"/>
      <w:marBottom w:val="0"/>
      <w:divBdr>
        <w:top w:val="none" w:sz="0" w:space="0" w:color="auto"/>
        <w:left w:val="none" w:sz="0" w:space="0" w:color="auto"/>
        <w:bottom w:val="none" w:sz="0" w:space="0" w:color="auto"/>
        <w:right w:val="none" w:sz="0" w:space="0" w:color="auto"/>
      </w:divBdr>
    </w:div>
    <w:div w:id="792402587">
      <w:bodyDiv w:val="1"/>
      <w:marLeft w:val="0"/>
      <w:marRight w:val="0"/>
      <w:marTop w:val="0"/>
      <w:marBottom w:val="0"/>
      <w:divBdr>
        <w:top w:val="none" w:sz="0" w:space="0" w:color="auto"/>
        <w:left w:val="none" w:sz="0" w:space="0" w:color="auto"/>
        <w:bottom w:val="none" w:sz="0" w:space="0" w:color="auto"/>
        <w:right w:val="none" w:sz="0" w:space="0" w:color="auto"/>
      </w:divBdr>
    </w:div>
    <w:div w:id="1165709555">
      <w:bodyDiv w:val="1"/>
      <w:marLeft w:val="0"/>
      <w:marRight w:val="0"/>
      <w:marTop w:val="0"/>
      <w:marBottom w:val="0"/>
      <w:divBdr>
        <w:top w:val="none" w:sz="0" w:space="0" w:color="auto"/>
        <w:left w:val="none" w:sz="0" w:space="0" w:color="auto"/>
        <w:bottom w:val="none" w:sz="0" w:space="0" w:color="auto"/>
        <w:right w:val="none" w:sz="0" w:space="0" w:color="auto"/>
      </w:divBdr>
    </w:div>
    <w:div w:id="1822966740">
      <w:bodyDiv w:val="1"/>
      <w:marLeft w:val="0"/>
      <w:marRight w:val="0"/>
      <w:marTop w:val="0"/>
      <w:marBottom w:val="0"/>
      <w:divBdr>
        <w:top w:val="none" w:sz="0" w:space="0" w:color="auto"/>
        <w:left w:val="none" w:sz="0" w:space="0" w:color="auto"/>
        <w:bottom w:val="none" w:sz="0" w:space="0" w:color="auto"/>
        <w:right w:val="none" w:sz="0" w:space="0" w:color="auto"/>
      </w:divBdr>
    </w:div>
    <w:div w:id="18371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jacqueline.gusmag@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083E2-C929-4DEF-916D-45F2D0EDFA68}">
  <ds:schemaRefs>
    <ds:schemaRef ds:uri="http://schemas.microsoft.com/sharepoint/v3/contenttype/forms"/>
  </ds:schemaRefs>
</ds:datastoreItem>
</file>

<file path=customXml/itemProps2.xml><?xml version="1.0" encoding="utf-8"?>
<ds:datastoreItem xmlns:ds="http://schemas.openxmlformats.org/officeDocument/2006/customXml" ds:itemID="{AAAD604E-6327-47EA-B0B4-F6D488B667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DE25D0-1293-47EF-9751-450BAD566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B66F3D-6546-4671-95B1-E1A5260B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793</Words>
  <Characters>4367</Characters>
  <Application>Microsoft Office Word</Application>
  <DocSecurity>0</DocSecurity>
  <Lines>36</Lines>
  <Paragraphs>10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12</cp:revision>
  <cp:lastPrinted>2020-08-13T07:29:00Z</cp:lastPrinted>
  <dcterms:created xsi:type="dcterms:W3CDTF">2020-08-11T10:29:00Z</dcterms:created>
  <dcterms:modified xsi:type="dcterms:W3CDTF">2020-08-13T07:40:00Z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